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59A3" w14:textId="77777777" w:rsidR="0078206C" w:rsidRDefault="0078206C" w:rsidP="00E1267C">
      <w:pPr>
        <w:jc w:val="center"/>
        <w:rPr>
          <w:rFonts w:ascii="Arial" w:hAnsi="Arial" w:cs="Arial"/>
          <w:sz w:val="28"/>
          <w:szCs w:val="28"/>
        </w:rPr>
      </w:pPr>
      <w:bookmarkStart w:id="0" w:name="_GoBack"/>
      <w:bookmarkEnd w:id="0"/>
      <w:r w:rsidRPr="00F038D7">
        <w:rPr>
          <w:rFonts w:ascii="Arial" w:hAnsi="Arial" w:cs="Arial"/>
          <w:sz w:val="28"/>
          <w:szCs w:val="28"/>
        </w:rPr>
        <w:t>Winter Completes 12</w:t>
      </w:r>
      <w:r w:rsidRPr="00F038D7">
        <w:rPr>
          <w:rFonts w:ascii="Arial" w:hAnsi="Arial" w:cs="Arial"/>
          <w:sz w:val="28"/>
          <w:szCs w:val="28"/>
          <w:vertAlign w:val="superscript"/>
        </w:rPr>
        <w:t>th</w:t>
      </w:r>
      <w:r w:rsidRPr="00F038D7">
        <w:rPr>
          <w:rFonts w:ascii="Arial" w:hAnsi="Arial" w:cs="Arial"/>
          <w:sz w:val="28"/>
          <w:szCs w:val="28"/>
        </w:rPr>
        <w:t xml:space="preserve"> school renovation and construction project </w:t>
      </w:r>
    </w:p>
    <w:p w14:paraId="5B1CC231" w14:textId="77777777" w:rsidR="0078206C" w:rsidRDefault="0078206C" w:rsidP="00E1267C">
      <w:pPr>
        <w:jc w:val="center"/>
        <w:rPr>
          <w:rFonts w:ascii="Arial" w:hAnsi="Arial" w:cs="Arial"/>
          <w:sz w:val="28"/>
          <w:szCs w:val="28"/>
        </w:rPr>
      </w:pPr>
      <w:r w:rsidRPr="00F038D7">
        <w:rPr>
          <w:rFonts w:ascii="Arial" w:hAnsi="Arial" w:cs="Arial"/>
          <w:sz w:val="28"/>
          <w:szCs w:val="28"/>
        </w:rPr>
        <w:t>for Atlanta Public Schools.</w:t>
      </w:r>
    </w:p>
    <w:p w14:paraId="7952B4EE" w14:textId="77777777" w:rsidR="0078206C" w:rsidRDefault="0078206C" w:rsidP="00F03E4F">
      <w:pPr>
        <w:rPr>
          <w:rFonts w:ascii="Arial" w:hAnsi="Arial" w:cs="Arial"/>
          <w:sz w:val="28"/>
          <w:szCs w:val="28"/>
        </w:rPr>
      </w:pPr>
    </w:p>
    <w:p w14:paraId="74F3F436" w14:textId="6322D439" w:rsidR="0078206C" w:rsidRPr="00F038D7" w:rsidRDefault="00213899" w:rsidP="00F03E4F">
      <w:pPr>
        <w:rPr>
          <w:rFonts w:ascii="Arial" w:hAnsi="Arial" w:cs="Arial"/>
          <w:sz w:val="28"/>
          <w:szCs w:val="28"/>
        </w:rPr>
      </w:pPr>
      <w:r>
        <w:rPr>
          <w:rFonts w:ascii="Arial" w:hAnsi="Arial" w:cs="Arial"/>
          <w:noProof/>
          <w:sz w:val="28"/>
          <w:szCs w:val="28"/>
        </w:rPr>
        <w:drawing>
          <wp:inline distT="0" distB="0" distL="0" distR="0" wp14:anchorId="516A3338" wp14:editId="5FA8A084">
            <wp:extent cx="2743200" cy="2743200"/>
            <wp:effectExtent l="0" t="0" r="0" b="0"/>
            <wp:docPr id="1"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4DECAF3B" w14:textId="77777777" w:rsidR="0078206C" w:rsidRPr="007C0969" w:rsidRDefault="0078206C">
      <w:pPr>
        <w:rPr>
          <w:rFonts w:ascii="Arial" w:hAnsi="Arial" w:cs="Arial"/>
          <w:sz w:val="22"/>
          <w:szCs w:val="22"/>
        </w:rPr>
      </w:pPr>
    </w:p>
    <w:p w14:paraId="0C0B4EC4" w14:textId="77777777" w:rsidR="0078206C" w:rsidRPr="00DE0633" w:rsidRDefault="0078206C" w:rsidP="00876242">
      <w:pPr>
        <w:pStyle w:val="ContentNewFormat"/>
        <w:rPr>
          <w:rFonts w:ascii="Arial" w:hAnsi="Arial" w:cs="Arial"/>
        </w:rPr>
      </w:pPr>
      <w:r w:rsidRPr="00DE0633">
        <w:rPr>
          <w:rFonts w:ascii="Arial" w:hAnsi="Arial" w:cs="Arial"/>
        </w:rPr>
        <w:t>ATLANTA</w:t>
      </w:r>
      <w:r>
        <w:rPr>
          <w:rFonts w:ascii="Arial" w:hAnsi="Arial" w:cs="Arial"/>
        </w:rPr>
        <w:t xml:space="preserve"> (February 4</w:t>
      </w:r>
      <w:r w:rsidRPr="00DE0633">
        <w:rPr>
          <w:rFonts w:ascii="Arial" w:hAnsi="Arial" w:cs="Arial"/>
        </w:rPr>
        <w:t xml:space="preserve">, 2014) </w:t>
      </w:r>
    </w:p>
    <w:p w14:paraId="28D970FF" w14:textId="77777777" w:rsidR="0078206C" w:rsidRPr="00DE0633" w:rsidRDefault="0078206C" w:rsidP="00876242">
      <w:pPr>
        <w:pStyle w:val="ContentNewFormat"/>
        <w:rPr>
          <w:rFonts w:ascii="Arial" w:hAnsi="Arial" w:cs="Arial"/>
        </w:rPr>
      </w:pPr>
    </w:p>
    <w:p w14:paraId="38D0BE87" w14:textId="77777777" w:rsidR="0078206C" w:rsidRPr="00DE0633" w:rsidRDefault="0078206C" w:rsidP="00876242">
      <w:pPr>
        <w:pStyle w:val="ContentNewFormat"/>
        <w:rPr>
          <w:rFonts w:ascii="Arial" w:hAnsi="Arial" w:cs="Arial"/>
        </w:rPr>
      </w:pPr>
      <w:r w:rsidRPr="00DE0633">
        <w:rPr>
          <w:rFonts w:ascii="Arial" w:hAnsi="Arial" w:cs="Arial"/>
        </w:rPr>
        <w:t>On January 7, 2014, Winter Construction turned over the first of two phases of the Maynard Jackson High School</w:t>
      </w:r>
      <w:r>
        <w:rPr>
          <w:rFonts w:ascii="Arial" w:hAnsi="Arial" w:cs="Arial"/>
        </w:rPr>
        <w:t xml:space="preserve"> project </w:t>
      </w:r>
      <w:r w:rsidRPr="00DE0633">
        <w:rPr>
          <w:rFonts w:ascii="Arial" w:hAnsi="Arial" w:cs="Arial"/>
        </w:rPr>
        <w:t xml:space="preserve">consisting of 280,000 square feet of structural renovation and new construction. </w:t>
      </w:r>
    </w:p>
    <w:p w14:paraId="3B2A1D5B" w14:textId="77777777" w:rsidR="0078206C" w:rsidRPr="00DE0633" w:rsidRDefault="0078206C" w:rsidP="00876242">
      <w:pPr>
        <w:pStyle w:val="ContentNewFormat"/>
        <w:rPr>
          <w:rFonts w:ascii="Arial" w:hAnsi="Arial" w:cs="Arial"/>
        </w:rPr>
      </w:pPr>
    </w:p>
    <w:p w14:paraId="59B4FD81" w14:textId="351E0B47" w:rsidR="0078206C" w:rsidRPr="00DE0633" w:rsidRDefault="0078206C" w:rsidP="00876242">
      <w:pPr>
        <w:pStyle w:val="ContentNewFormat"/>
        <w:rPr>
          <w:rFonts w:ascii="Arial" w:hAnsi="Arial" w:cs="Arial"/>
        </w:rPr>
      </w:pPr>
      <w:r w:rsidRPr="00DE0633">
        <w:rPr>
          <w:rFonts w:ascii="Arial" w:hAnsi="Arial" w:cs="Arial"/>
        </w:rPr>
        <w:t xml:space="preserve">Students and faculty returned from the holidays to a refreshed two-story classroom building designed </w:t>
      </w:r>
      <w:r>
        <w:rPr>
          <w:rFonts w:ascii="Arial" w:hAnsi="Arial" w:cs="Arial"/>
        </w:rPr>
        <w:t>to hold 1</w:t>
      </w:r>
      <w:r w:rsidR="00E66D8D">
        <w:rPr>
          <w:rFonts w:ascii="Arial" w:hAnsi="Arial" w:cs="Arial"/>
        </w:rPr>
        <w:t>,</w:t>
      </w:r>
      <w:r>
        <w:rPr>
          <w:rFonts w:ascii="Arial" w:hAnsi="Arial" w:cs="Arial"/>
        </w:rPr>
        <w:t xml:space="preserve">200 students which </w:t>
      </w:r>
      <w:r w:rsidR="00E66D8D">
        <w:rPr>
          <w:rFonts w:ascii="Arial" w:hAnsi="Arial" w:cs="Arial"/>
        </w:rPr>
        <w:t xml:space="preserve">now </w:t>
      </w:r>
      <w:r>
        <w:rPr>
          <w:rFonts w:ascii="Arial" w:hAnsi="Arial" w:cs="Arial"/>
        </w:rPr>
        <w:t>includes</w:t>
      </w:r>
      <w:r w:rsidRPr="00DE0633">
        <w:rPr>
          <w:rFonts w:ascii="Arial" w:hAnsi="Arial" w:cs="Arial"/>
        </w:rPr>
        <w:t xml:space="preserve"> new science and technology labs, classrooms, </w:t>
      </w:r>
      <w:r>
        <w:rPr>
          <w:rFonts w:ascii="Arial" w:hAnsi="Arial" w:cs="Arial"/>
        </w:rPr>
        <w:t xml:space="preserve">a </w:t>
      </w:r>
      <w:r w:rsidRPr="00DE0633">
        <w:rPr>
          <w:rFonts w:ascii="Arial" w:hAnsi="Arial" w:cs="Arial"/>
        </w:rPr>
        <w:t xml:space="preserve">media center complete with a broadcast studio </w:t>
      </w:r>
      <w:r>
        <w:rPr>
          <w:rFonts w:ascii="Arial" w:hAnsi="Arial" w:cs="Arial"/>
        </w:rPr>
        <w:t xml:space="preserve">and new outdoor facilities including </w:t>
      </w:r>
      <w:r w:rsidRPr="00DE0633">
        <w:rPr>
          <w:rFonts w:ascii="Arial" w:hAnsi="Arial" w:cs="Arial"/>
        </w:rPr>
        <w:t xml:space="preserve">new </w:t>
      </w:r>
      <w:r>
        <w:rPr>
          <w:rFonts w:ascii="Arial" w:hAnsi="Arial" w:cs="Arial"/>
        </w:rPr>
        <w:t>football and softball</w:t>
      </w:r>
      <w:r w:rsidRPr="00DE0633">
        <w:rPr>
          <w:rFonts w:ascii="Arial" w:hAnsi="Arial" w:cs="Arial"/>
        </w:rPr>
        <w:t xml:space="preserve"> field</w:t>
      </w:r>
      <w:r>
        <w:rPr>
          <w:rFonts w:ascii="Arial" w:hAnsi="Arial" w:cs="Arial"/>
        </w:rPr>
        <w:t>s</w:t>
      </w:r>
      <w:r w:rsidRPr="00DE0633">
        <w:rPr>
          <w:rFonts w:ascii="Arial" w:hAnsi="Arial" w:cs="Arial"/>
        </w:rPr>
        <w:t xml:space="preserve"> and</w:t>
      </w:r>
      <w:r>
        <w:rPr>
          <w:rFonts w:ascii="Arial" w:hAnsi="Arial" w:cs="Arial"/>
        </w:rPr>
        <w:t xml:space="preserve"> tennis courts</w:t>
      </w:r>
      <w:r w:rsidRPr="00DE0633">
        <w:rPr>
          <w:rFonts w:ascii="Arial" w:hAnsi="Arial" w:cs="Arial"/>
        </w:rPr>
        <w:t xml:space="preserve">. </w:t>
      </w:r>
    </w:p>
    <w:p w14:paraId="0F6E28B7" w14:textId="77777777" w:rsidR="0078206C" w:rsidRPr="00DE0633" w:rsidRDefault="0078206C" w:rsidP="007F2DBF">
      <w:pPr>
        <w:rPr>
          <w:rFonts w:ascii="Arial" w:hAnsi="Arial" w:cs="Arial"/>
          <w:color w:val="5E5F61"/>
          <w:sz w:val="22"/>
          <w:szCs w:val="22"/>
        </w:rPr>
      </w:pPr>
    </w:p>
    <w:p w14:paraId="101CA8B5" w14:textId="7CE9DFFF" w:rsidR="0078206C" w:rsidRPr="00DE0633" w:rsidRDefault="0078206C" w:rsidP="007F2DBF">
      <w:pPr>
        <w:rPr>
          <w:rFonts w:ascii="Arial" w:hAnsi="Arial" w:cs="Arial"/>
          <w:color w:val="5E5F61"/>
          <w:sz w:val="22"/>
          <w:szCs w:val="22"/>
        </w:rPr>
      </w:pPr>
      <w:r w:rsidRPr="00DE0633">
        <w:rPr>
          <w:rFonts w:ascii="Arial" w:hAnsi="Arial" w:cs="Arial"/>
          <w:color w:val="5E5F61"/>
          <w:sz w:val="22"/>
          <w:szCs w:val="22"/>
        </w:rPr>
        <w:t>The renovation required extensive demolition including the existing structure of the main classrooms building in order to allow for the construction of two curtain wall and skylight entry towers and an interior monu</w:t>
      </w:r>
      <w:r>
        <w:rPr>
          <w:rFonts w:ascii="Arial" w:hAnsi="Arial" w:cs="Arial"/>
          <w:color w:val="5E5F61"/>
          <w:sz w:val="22"/>
          <w:szCs w:val="22"/>
        </w:rPr>
        <w:t xml:space="preserve">mental stair. Additionally, </w:t>
      </w:r>
      <w:r w:rsidRPr="00DE0633">
        <w:rPr>
          <w:rFonts w:ascii="Arial" w:hAnsi="Arial" w:cs="Arial"/>
          <w:color w:val="5E5F61"/>
          <w:sz w:val="22"/>
          <w:szCs w:val="22"/>
        </w:rPr>
        <w:t>interior courtyard walls were demolished to make room for a floor-to-ceiling cur</w:t>
      </w:r>
      <w:r>
        <w:rPr>
          <w:rFonts w:ascii="Arial" w:hAnsi="Arial" w:cs="Arial"/>
          <w:color w:val="5E5F61"/>
          <w:sz w:val="22"/>
          <w:szCs w:val="22"/>
        </w:rPr>
        <w:t xml:space="preserve">tain wall, which </w:t>
      </w:r>
      <w:r w:rsidRPr="00DE0633">
        <w:rPr>
          <w:rFonts w:ascii="Arial" w:hAnsi="Arial" w:cs="Arial"/>
          <w:color w:val="5E5F61"/>
          <w:sz w:val="22"/>
          <w:szCs w:val="22"/>
        </w:rPr>
        <w:t>bring</w:t>
      </w:r>
      <w:r>
        <w:rPr>
          <w:rFonts w:ascii="Arial" w:hAnsi="Arial" w:cs="Arial"/>
          <w:color w:val="5E5F61"/>
          <w:sz w:val="22"/>
          <w:szCs w:val="22"/>
        </w:rPr>
        <w:t>s</w:t>
      </w:r>
      <w:r w:rsidRPr="00DE0633">
        <w:rPr>
          <w:rFonts w:ascii="Arial" w:hAnsi="Arial" w:cs="Arial"/>
          <w:color w:val="5E5F61"/>
          <w:sz w:val="22"/>
          <w:szCs w:val="22"/>
        </w:rPr>
        <w:t xml:space="preserve"> natural light into a previously dark space. </w:t>
      </w:r>
      <w:r w:rsidR="00E66D8D">
        <w:rPr>
          <w:rFonts w:ascii="Arial" w:hAnsi="Arial" w:cs="Arial"/>
          <w:color w:val="5E5F61"/>
          <w:sz w:val="22"/>
          <w:szCs w:val="22"/>
        </w:rPr>
        <w:t>The intricacies</w:t>
      </w:r>
      <w:r w:rsidRPr="00DE0633">
        <w:rPr>
          <w:rFonts w:ascii="Arial" w:hAnsi="Arial" w:cs="Arial"/>
          <w:color w:val="5E5F61"/>
          <w:sz w:val="22"/>
          <w:szCs w:val="22"/>
        </w:rPr>
        <w:t xml:space="preserve"> of the renovation </w:t>
      </w:r>
      <w:r w:rsidR="00E66D8D">
        <w:rPr>
          <w:rFonts w:ascii="Arial" w:hAnsi="Arial" w:cs="Arial"/>
          <w:color w:val="5E5F61"/>
          <w:sz w:val="22"/>
          <w:szCs w:val="22"/>
        </w:rPr>
        <w:t xml:space="preserve">also included </w:t>
      </w:r>
      <w:r w:rsidRPr="00DE0633">
        <w:rPr>
          <w:rFonts w:ascii="Arial" w:hAnsi="Arial" w:cs="Arial"/>
          <w:color w:val="5E5F61"/>
          <w:sz w:val="22"/>
          <w:szCs w:val="22"/>
        </w:rPr>
        <w:t xml:space="preserve">work </w:t>
      </w:r>
      <w:r>
        <w:rPr>
          <w:rFonts w:ascii="Arial" w:hAnsi="Arial" w:cs="Arial"/>
          <w:color w:val="5E5F61"/>
          <w:sz w:val="22"/>
          <w:szCs w:val="22"/>
        </w:rPr>
        <w:t>to restore</w:t>
      </w:r>
      <w:r w:rsidRPr="00DE0633">
        <w:rPr>
          <w:rFonts w:ascii="Arial" w:hAnsi="Arial" w:cs="Arial"/>
          <w:color w:val="5E5F61"/>
          <w:sz w:val="22"/>
          <w:szCs w:val="22"/>
        </w:rPr>
        <w:t xml:space="preserve"> the existing green roof. </w:t>
      </w:r>
    </w:p>
    <w:p w14:paraId="3680F262" w14:textId="77777777" w:rsidR="0078206C" w:rsidRPr="00DE0633" w:rsidRDefault="0078206C" w:rsidP="00876242">
      <w:pPr>
        <w:pStyle w:val="ContentNewFormat"/>
        <w:rPr>
          <w:rFonts w:ascii="Arial" w:hAnsi="Arial" w:cs="Arial"/>
        </w:rPr>
      </w:pPr>
    </w:p>
    <w:p w14:paraId="0BDF7026" w14:textId="77777777" w:rsidR="0078206C" w:rsidRPr="00DE0633" w:rsidRDefault="0078206C" w:rsidP="002271BE">
      <w:pPr>
        <w:pStyle w:val="ContentNewFormat"/>
        <w:rPr>
          <w:rFonts w:ascii="Arial" w:hAnsi="Arial" w:cs="Arial"/>
        </w:rPr>
      </w:pPr>
      <w:r>
        <w:rPr>
          <w:rFonts w:ascii="Arial" w:hAnsi="Arial" w:cs="Arial"/>
        </w:rPr>
        <w:t>Phase 3</w:t>
      </w:r>
      <w:r w:rsidRPr="00DE0633">
        <w:rPr>
          <w:rFonts w:ascii="Arial" w:hAnsi="Arial" w:cs="Arial"/>
        </w:rPr>
        <w:t xml:space="preserve"> will complete in early Spring of 2014 and will include a new 16,000 square foot gymnasium with </w:t>
      </w:r>
      <w:r>
        <w:rPr>
          <w:rFonts w:ascii="Arial" w:hAnsi="Arial" w:cs="Arial"/>
        </w:rPr>
        <w:t xml:space="preserve">a </w:t>
      </w:r>
      <w:r w:rsidRPr="00DE0633">
        <w:rPr>
          <w:rFonts w:ascii="Arial" w:hAnsi="Arial" w:cs="Arial"/>
        </w:rPr>
        <w:t>perform</w:t>
      </w:r>
      <w:r>
        <w:rPr>
          <w:rFonts w:ascii="Arial" w:hAnsi="Arial" w:cs="Arial"/>
        </w:rPr>
        <w:t>ance court, two practice courts, a weight room, locke</w:t>
      </w:r>
      <w:r w:rsidR="00C0207C">
        <w:rPr>
          <w:rFonts w:ascii="Arial" w:hAnsi="Arial" w:cs="Arial"/>
        </w:rPr>
        <w:t>r rooms, and an ROTC Fire Range</w:t>
      </w:r>
      <w:r>
        <w:rPr>
          <w:rFonts w:ascii="Arial" w:hAnsi="Arial" w:cs="Arial"/>
        </w:rPr>
        <w:t>. Improved facilities support</w:t>
      </w:r>
      <w:r w:rsidRPr="00DE0633">
        <w:rPr>
          <w:rFonts w:ascii="Arial" w:hAnsi="Arial" w:cs="Arial"/>
        </w:rPr>
        <w:t xml:space="preserve"> Maynard Jackson High School</w:t>
      </w:r>
      <w:r>
        <w:rPr>
          <w:rFonts w:ascii="Arial" w:hAnsi="Arial" w:cs="Arial"/>
        </w:rPr>
        <w:t>’s</w:t>
      </w:r>
      <w:r w:rsidRPr="00DE0633">
        <w:rPr>
          <w:rFonts w:ascii="Arial" w:hAnsi="Arial" w:cs="Arial"/>
        </w:rPr>
        <w:t xml:space="preserve"> </w:t>
      </w:r>
      <w:r>
        <w:rPr>
          <w:rFonts w:ascii="Arial" w:hAnsi="Arial" w:cs="Arial"/>
        </w:rPr>
        <w:t>transition</w:t>
      </w:r>
      <w:r w:rsidRPr="00DE0633">
        <w:rPr>
          <w:rFonts w:ascii="Arial" w:hAnsi="Arial" w:cs="Arial"/>
        </w:rPr>
        <w:t xml:space="preserve"> to the International Baccalaureate program and curriculum. </w:t>
      </w:r>
    </w:p>
    <w:p w14:paraId="15DE0D6A" w14:textId="77777777" w:rsidR="0078206C" w:rsidRPr="00DE0633" w:rsidRDefault="0078206C" w:rsidP="002271BE">
      <w:pPr>
        <w:pStyle w:val="ContentNewFormat"/>
        <w:rPr>
          <w:rFonts w:ascii="Arial" w:hAnsi="Arial" w:cs="Arial"/>
        </w:rPr>
      </w:pPr>
    </w:p>
    <w:p w14:paraId="02B56A69" w14:textId="77777777" w:rsidR="0078206C" w:rsidRPr="00E44CDA" w:rsidRDefault="0078206C" w:rsidP="002271BE">
      <w:pPr>
        <w:pStyle w:val="ContentNewFormat"/>
        <w:rPr>
          <w:rFonts w:ascii="Arial" w:hAnsi="Arial" w:cs="Arial"/>
          <w:b/>
          <w:bCs/>
          <w:i/>
          <w:iCs/>
        </w:rPr>
      </w:pPr>
      <w:r w:rsidRPr="00E44CDA">
        <w:rPr>
          <w:rFonts w:ascii="Arial" w:hAnsi="Arial" w:cs="Arial"/>
          <w:b/>
          <w:bCs/>
          <w:i/>
          <w:iCs/>
        </w:rPr>
        <w:t>About Winter Construction</w:t>
      </w:r>
    </w:p>
    <w:p w14:paraId="04BFFBE4" w14:textId="77777777" w:rsidR="0078206C" w:rsidRPr="00DE0633" w:rsidRDefault="0078206C" w:rsidP="00DE0633">
      <w:pPr>
        <w:widowControl w:val="0"/>
        <w:autoSpaceDE w:val="0"/>
        <w:autoSpaceDN w:val="0"/>
        <w:adjustRightInd w:val="0"/>
        <w:rPr>
          <w:rFonts w:ascii="Arial" w:hAnsi="Arial" w:cs="Arial"/>
          <w:color w:val="5E5F61"/>
          <w:sz w:val="22"/>
          <w:szCs w:val="22"/>
        </w:rPr>
      </w:pPr>
      <w:r w:rsidRPr="00DE0633">
        <w:rPr>
          <w:rFonts w:ascii="Arial" w:hAnsi="Arial" w:cs="Arial"/>
          <w:color w:val="5E5F61"/>
          <w:sz w:val="22"/>
          <w:szCs w:val="22"/>
        </w:rPr>
        <w:t>Winter is a privately owned and operated Atlanta based contracting company. We provide</w:t>
      </w:r>
    </w:p>
    <w:p w14:paraId="542F00B8" w14:textId="77777777" w:rsidR="0078206C" w:rsidRPr="00DE0633" w:rsidRDefault="0078206C" w:rsidP="00DE0633">
      <w:pPr>
        <w:widowControl w:val="0"/>
        <w:autoSpaceDE w:val="0"/>
        <w:autoSpaceDN w:val="0"/>
        <w:adjustRightInd w:val="0"/>
        <w:rPr>
          <w:rFonts w:ascii="Arial" w:hAnsi="Arial" w:cs="Arial"/>
          <w:color w:val="5E5F61"/>
          <w:sz w:val="22"/>
          <w:szCs w:val="22"/>
        </w:rPr>
      </w:pPr>
      <w:r w:rsidRPr="00DE0633">
        <w:rPr>
          <w:rFonts w:ascii="Arial" w:hAnsi="Arial" w:cs="Arial"/>
          <w:color w:val="5E5F61"/>
          <w:sz w:val="22"/>
          <w:szCs w:val="22"/>
        </w:rPr>
        <w:t>construction and environmental services to clients in the hospitality, retail, government, education,</w:t>
      </w:r>
    </w:p>
    <w:p w14:paraId="2A3B67BB" w14:textId="77777777" w:rsidR="0078206C" w:rsidRDefault="0078206C" w:rsidP="00E1267C">
      <w:pPr>
        <w:widowControl w:val="0"/>
        <w:autoSpaceDE w:val="0"/>
        <w:autoSpaceDN w:val="0"/>
        <w:adjustRightInd w:val="0"/>
        <w:rPr>
          <w:rFonts w:ascii="Arial" w:hAnsi="Arial" w:cs="Arial"/>
          <w:color w:val="5E5F61"/>
          <w:sz w:val="22"/>
          <w:szCs w:val="22"/>
        </w:rPr>
      </w:pPr>
      <w:r w:rsidRPr="00DE0633">
        <w:rPr>
          <w:rFonts w:ascii="Arial" w:hAnsi="Arial" w:cs="Arial"/>
          <w:color w:val="5E5F61"/>
          <w:sz w:val="22"/>
          <w:szCs w:val="22"/>
        </w:rPr>
        <w:t xml:space="preserve">corporate/office, religious, healthcare, historic restoration, industrial and multi-family markets in the Southeast. For more information visit: </w:t>
      </w:r>
      <w:hyperlink r:id="rId5" w:history="1">
        <w:r w:rsidRPr="000878DD">
          <w:rPr>
            <w:rStyle w:val="Hyperlink"/>
            <w:rFonts w:ascii="Arial" w:hAnsi="Arial" w:cs="Arial"/>
            <w:sz w:val="22"/>
            <w:szCs w:val="22"/>
          </w:rPr>
          <w:t>http://www.wintercompanies.com</w:t>
        </w:r>
      </w:hyperlink>
    </w:p>
    <w:p w14:paraId="440733C5" w14:textId="77777777" w:rsidR="0078206C" w:rsidRPr="00E1267C" w:rsidRDefault="0078206C" w:rsidP="00E1267C">
      <w:pPr>
        <w:widowControl w:val="0"/>
        <w:autoSpaceDE w:val="0"/>
        <w:autoSpaceDN w:val="0"/>
        <w:adjustRightInd w:val="0"/>
        <w:rPr>
          <w:rFonts w:ascii="Arial" w:hAnsi="Arial" w:cs="Arial"/>
          <w:color w:val="5E5F61"/>
          <w:sz w:val="22"/>
          <w:szCs w:val="22"/>
        </w:rPr>
      </w:pPr>
    </w:p>
    <w:p w14:paraId="6359E74E" w14:textId="77777777" w:rsidR="0078206C" w:rsidRPr="00E1267C" w:rsidRDefault="0078206C" w:rsidP="00876242">
      <w:pPr>
        <w:rPr>
          <w:rFonts w:ascii="Arial" w:hAnsi="Arial" w:cs="Arial"/>
          <w:color w:val="5E5F61"/>
          <w:sz w:val="22"/>
          <w:szCs w:val="22"/>
        </w:rPr>
      </w:pPr>
      <w:r w:rsidRPr="00E1267C">
        <w:rPr>
          <w:rFonts w:ascii="Arial" w:hAnsi="Arial" w:cs="Arial"/>
          <w:b/>
          <w:bCs/>
          <w:i/>
          <w:iCs/>
          <w:color w:val="5E5F61"/>
          <w:sz w:val="22"/>
          <w:szCs w:val="22"/>
        </w:rPr>
        <w:t>Media Contact:</w:t>
      </w:r>
      <w:r w:rsidRPr="00E1267C">
        <w:rPr>
          <w:rFonts w:ascii="Arial" w:hAnsi="Arial" w:cs="Arial"/>
          <w:color w:val="5E5F61"/>
          <w:sz w:val="22"/>
          <w:szCs w:val="22"/>
        </w:rPr>
        <w:t xml:space="preserve"> Giffney Nagel, Dir. Marketing, Winter Construction</w:t>
      </w:r>
    </w:p>
    <w:p w14:paraId="0B0B73E8" w14:textId="77777777" w:rsidR="0078206C" w:rsidRPr="00E1267C" w:rsidRDefault="00213899" w:rsidP="00876242">
      <w:pPr>
        <w:rPr>
          <w:rFonts w:ascii="Arial" w:hAnsi="Arial" w:cs="Arial"/>
          <w:color w:val="5E5F61"/>
          <w:sz w:val="22"/>
          <w:szCs w:val="22"/>
        </w:rPr>
      </w:pPr>
      <w:hyperlink r:id="rId6" w:history="1">
        <w:r w:rsidR="0078206C" w:rsidRPr="00E1267C">
          <w:rPr>
            <w:rStyle w:val="Hyperlink"/>
            <w:rFonts w:ascii="Arial" w:hAnsi="Arial" w:cs="Arial"/>
            <w:sz w:val="22"/>
            <w:szCs w:val="22"/>
          </w:rPr>
          <w:t>gnagel@winter-construction.com</w:t>
        </w:r>
      </w:hyperlink>
      <w:r w:rsidR="0078206C" w:rsidRPr="00E1267C">
        <w:rPr>
          <w:rFonts w:ascii="Arial" w:hAnsi="Arial" w:cs="Arial"/>
          <w:color w:val="5E5F61"/>
          <w:sz w:val="22"/>
          <w:szCs w:val="22"/>
        </w:rPr>
        <w:t>, 404-993-4574</w:t>
      </w:r>
    </w:p>
    <w:sectPr w:rsidR="0078206C" w:rsidRPr="00E1267C" w:rsidSect="008C6963">
      <w:pgSz w:w="12240" w:h="15840"/>
      <w:pgMar w:top="720" w:right="63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42"/>
    <w:rsid w:val="00061704"/>
    <w:rsid w:val="000878DD"/>
    <w:rsid w:val="000E1E9C"/>
    <w:rsid w:val="00153318"/>
    <w:rsid w:val="001B183D"/>
    <w:rsid w:val="00213899"/>
    <w:rsid w:val="002271BE"/>
    <w:rsid w:val="00252012"/>
    <w:rsid w:val="004D6476"/>
    <w:rsid w:val="0052425B"/>
    <w:rsid w:val="00562B56"/>
    <w:rsid w:val="0056691D"/>
    <w:rsid w:val="00605B52"/>
    <w:rsid w:val="00606459"/>
    <w:rsid w:val="00631C81"/>
    <w:rsid w:val="006632EE"/>
    <w:rsid w:val="007310A5"/>
    <w:rsid w:val="0078206C"/>
    <w:rsid w:val="007B0F51"/>
    <w:rsid w:val="007C0969"/>
    <w:rsid w:val="007F2DBF"/>
    <w:rsid w:val="00852D65"/>
    <w:rsid w:val="00853C5F"/>
    <w:rsid w:val="00862ECD"/>
    <w:rsid w:val="00876242"/>
    <w:rsid w:val="008C6963"/>
    <w:rsid w:val="009029B3"/>
    <w:rsid w:val="00970A84"/>
    <w:rsid w:val="00990460"/>
    <w:rsid w:val="00A51DBB"/>
    <w:rsid w:val="00B06588"/>
    <w:rsid w:val="00B938C6"/>
    <w:rsid w:val="00BB78B3"/>
    <w:rsid w:val="00BD47DB"/>
    <w:rsid w:val="00C0207C"/>
    <w:rsid w:val="00C24915"/>
    <w:rsid w:val="00CD4275"/>
    <w:rsid w:val="00D96DD6"/>
    <w:rsid w:val="00DE0633"/>
    <w:rsid w:val="00DF17AF"/>
    <w:rsid w:val="00E1267C"/>
    <w:rsid w:val="00E44CDA"/>
    <w:rsid w:val="00E66D8D"/>
    <w:rsid w:val="00F038D7"/>
    <w:rsid w:val="00F03B5E"/>
    <w:rsid w:val="00F03E4F"/>
    <w:rsid w:val="00F1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75A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51"/>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NewFormat">
    <w:name w:val="Content New Format"/>
    <w:basedOn w:val="Normal"/>
    <w:uiPriority w:val="99"/>
    <w:rsid w:val="00876242"/>
    <w:pPr>
      <w:widowControl w:val="0"/>
      <w:suppressAutoHyphens/>
      <w:autoSpaceDE w:val="0"/>
      <w:autoSpaceDN w:val="0"/>
      <w:adjustRightInd w:val="0"/>
      <w:spacing w:line="288" w:lineRule="auto"/>
      <w:textAlignment w:val="center"/>
    </w:pPr>
    <w:rPr>
      <w:rFonts w:ascii="Calibri" w:hAnsi="Calibri" w:cs="Calibri"/>
      <w:color w:val="5E5F61"/>
      <w:sz w:val="22"/>
      <w:szCs w:val="22"/>
    </w:rPr>
  </w:style>
  <w:style w:type="character" w:styleId="Hyperlink">
    <w:name w:val="Hyperlink"/>
    <w:basedOn w:val="DefaultParagraphFont"/>
    <w:uiPriority w:val="99"/>
    <w:rsid w:val="00E44CDA"/>
    <w:rPr>
      <w:color w:val="0000FF"/>
      <w:u w:val="single"/>
    </w:rPr>
  </w:style>
  <w:style w:type="character" w:styleId="FollowedHyperlink">
    <w:name w:val="FollowedHyperlink"/>
    <w:basedOn w:val="DefaultParagraphFont"/>
    <w:uiPriority w:val="99"/>
    <w:semiHidden/>
    <w:rsid w:val="00E44C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wintercompanies.com" TargetMode="External"/><Relationship Id="rId6" Type="http://schemas.openxmlformats.org/officeDocument/2006/relationships/hyperlink" Target="mailto:gnagel@winter-constructi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Macintosh Word</Application>
  <DocSecurity>0</DocSecurity>
  <Lines>14</Lines>
  <Paragraphs>4</Paragraphs>
  <ScaleCrop>false</ScaleCrop>
  <Company>Winter Companies</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Completes 12th school renovation and construction project for Atlanta Public Schools</dc:title>
  <dc:subject/>
  <dc:creator>Giffney Nagel</dc:creator>
  <cp:keywords/>
  <dc:description/>
  <cp:lastModifiedBy>Audrey Reid</cp:lastModifiedBy>
  <cp:revision>2</cp:revision>
  <cp:lastPrinted>2014-05-08T17:49:00Z</cp:lastPrinted>
  <dcterms:created xsi:type="dcterms:W3CDTF">2016-07-28T16:15:00Z</dcterms:created>
  <dcterms:modified xsi:type="dcterms:W3CDTF">2016-07-28T16:15:00Z</dcterms:modified>
</cp:coreProperties>
</file>